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6d56e8e7d547d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KUNSTKOMPETANSE / ART ADVISORY AS</w:t>
      </w:r>
    </w:p>
    <w:sectPr>
      <w:headerReference xmlns:r="http://schemas.openxmlformats.org/officeDocument/2006/relationships" w:type="default" r:id="R88cc7bc94165426c"/>
      <w:footerReference xmlns:r="http://schemas.openxmlformats.org/officeDocument/2006/relationships" w:type="default" r:id="R82f89bf590e149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KUNSTKOMPETANSE / ART ADVISORY AS   ·   Org.nr 913 868 021   ·   Ullevålsveien 47B   ·   0171 OSLO   ·   nsorlie@gmail.com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KUNSTKOMPETANSE / ART ADVISORY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cc7bc94165426c" /><Relationship Type="http://schemas.openxmlformats.org/officeDocument/2006/relationships/footer" Target="/word/footer1.xml" Id="R82f89bf590e149d5" /></Relationships>
</file>