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e91011f26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GO GROUP AS, org.nr 913 637 607,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d4a1096e6c2c49de"/>
      <w:footerReference xmlns:r="http://schemas.openxmlformats.org/officeDocument/2006/relationships" w:type="default" r:id="Rb3dc86dace0f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a1096e6c2c49de" /><Relationship Type="http://schemas.openxmlformats.org/officeDocument/2006/relationships/footer" Target="/word/footer1.xml" Id="Rb3dc86dace0f4bad" /></Relationships>
</file>