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b9c5aa04a4e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ACTIVE ELEKTRO AS</w:t>
      </w:r>
    </w:p>
    <w:sectPr>
      <w:headerReference xmlns:r="http://schemas.openxmlformats.org/officeDocument/2006/relationships" w:type="default" r:id="Ra777ee7c1d764813"/>
      <w:footerReference xmlns:r="http://schemas.openxmlformats.org/officeDocument/2006/relationships" w:type="default" r:id="Rbee507872ad5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ELEKTRO AS   ·   Org.nr 913 552 113   ·   Brannstasjonsveien 10   ·   4312 SANDNES   ·   Tlf. 51 66 15 00   ·   post@activeel.no   ·   www.active-elektro.no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7ee7c1d764813" /><Relationship Type="http://schemas.openxmlformats.org/officeDocument/2006/relationships/footer" Target="/word/footer1.xml" Id="Rbee507872ad54bc3" /></Relationships>
</file>