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3b81ed6bd4b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Nærsnes,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25428113f98e4af1"/>
      <w:footerReference xmlns:r="http://schemas.openxmlformats.org/officeDocument/2006/relationships" w:type="default" r:id="R8f142dbd32bd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28113f98e4af1" /><Relationship Type="http://schemas.openxmlformats.org/officeDocument/2006/relationships/footer" Target="/word/footer1.xml" Id="R8f142dbd32bd4827" /></Relationships>
</file>