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9fdf1b5fd42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ELINEMBER.NO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ELINEMBER.NO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73e56f37e64cac"/>
      <w:footerReference xmlns:r="http://schemas.openxmlformats.org/officeDocument/2006/relationships" w:type="default" r:id="R2a103f50bf784c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ELINEMBER.NO AS   ·   Org.nr 913 487 192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ELINEMBER.NO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73e56f37e64cac" /><Relationship Type="http://schemas.openxmlformats.org/officeDocument/2006/relationships/footer" Target="/word/footer1.xml" Id="R2a103f50bf784c1b" /></Relationships>
</file>