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751633f3494a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DERMELIE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DERMELIE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2afd5dd5204d49"/>
      <w:footerReference xmlns:r="http://schemas.openxmlformats.org/officeDocument/2006/relationships" w:type="default" r:id="Ra1304431f7c346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DERMELIE AS   ·   Org.nr 913 077 741   ·   Skåregata 181   ·   5525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DERMELIE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2afd5dd5204d49" /><Relationship Type="http://schemas.openxmlformats.org/officeDocument/2006/relationships/footer" Target="/word/footer1.xml" Id="Ra1304431f7c3465b" /></Relationships>
</file>