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3f7a6eb52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 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 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7deb1b17964df2"/>
      <w:footerReference xmlns:r="http://schemas.openxmlformats.org/officeDocument/2006/relationships" w:type="default" r:id="R5fa7b04e5d90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 MARKED AS   ·   Org.nr 912 549 593   ·   Lyngnesveien 35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 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deb1b17964df2" /><Relationship Type="http://schemas.openxmlformats.org/officeDocument/2006/relationships/footer" Target="/word/footer1.xml" Id="R5fa7b04e5d904b78" /></Relationships>
</file>