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6bbc27006649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Stabbestad,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GB HASLUM AS</w:t>
      </w:r>
    </w:p>
    <w:sectPr>
      <w:headerReference xmlns:r="http://schemas.openxmlformats.org/officeDocument/2006/relationships" w:type="default" r:id="R3e7b81c424a64baf"/>
      <w:footerReference xmlns:r="http://schemas.openxmlformats.org/officeDocument/2006/relationships" w:type="default" r:id="R87a143e3ea6a40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7b81c424a64baf" /><Relationship Type="http://schemas.openxmlformats.org/officeDocument/2006/relationships/footer" Target="/word/footer1.xml" Id="R87a143e3ea6a40ac" /></Relationships>
</file>