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4c759f191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OG STRØMME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OG STRØMME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ad915756c44179"/>
      <w:footerReference xmlns:r="http://schemas.openxmlformats.org/officeDocument/2006/relationships" w:type="default" r:id="R249cc71f3a8b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OG STRØMME AS   ·   Org.nr 912 263 290   ·   Skeie 50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OG STRØMME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d915756c44179" /><Relationship Type="http://schemas.openxmlformats.org/officeDocument/2006/relationships/footer" Target="/word/footer1.xml" Id="R249cc71f3a8b401d" /></Relationships>
</file>