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a0f7e413e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83fc3ab804662"/>
      <w:footerReference xmlns:r="http://schemas.openxmlformats.org/officeDocument/2006/relationships" w:type="default" r:id="R02a9037b0da6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83fc3ab804662" /><Relationship Type="http://schemas.openxmlformats.org/officeDocument/2006/relationships/footer" Target="/word/footer1.xml" Id="R02a9037b0da641be" /></Relationships>
</file>