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5a84e4956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25881c98343a4"/>
      <w:footerReference xmlns:r="http://schemas.openxmlformats.org/officeDocument/2006/relationships" w:type="default" r:id="Rb8d43ddebc66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25881c98343a4" /><Relationship Type="http://schemas.openxmlformats.org/officeDocument/2006/relationships/footer" Target="/word/footer1.xml" Id="Rb8d43ddebc664ef0" /></Relationships>
</file>