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9234bb9de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ELVELANGS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ELVELANGS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95fc82d8240eb"/>
      <w:footerReference xmlns:r="http://schemas.openxmlformats.org/officeDocument/2006/relationships" w:type="default" r:id="Ra04b2343cbcb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ELVELANGS AS   ·   Org.nr 911 893 266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ELVELANGS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95fc82d8240eb" /><Relationship Type="http://schemas.openxmlformats.org/officeDocument/2006/relationships/footer" Target="/word/footer1.xml" Id="Ra04b2343cbcb4f97" /></Relationships>
</file>