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03308ae230412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851b089c05eb4a61"/>
      <w:footerReference xmlns:r="http://schemas.openxmlformats.org/officeDocument/2006/relationships" w:type="default" r:id="Ra837987f4cc345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1b089c05eb4a61" /><Relationship Type="http://schemas.openxmlformats.org/officeDocument/2006/relationships/footer" Target="/word/footer1.xml" Id="Ra837987f4cc34548" /></Relationships>
</file>