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c45929511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ACINI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ACINI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d4a6f9af84cfd"/>
      <w:footerReference xmlns:r="http://schemas.openxmlformats.org/officeDocument/2006/relationships" w:type="default" r:id="R0c4c4e5ad1f0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ACINI CAPITAL AS   ·   Org.nr 910 659 693   ·   Vardeveien 3   ·   1363 HØVIK   ·   contact@acini.no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ACINI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d4a6f9af84cfd" /><Relationship Type="http://schemas.openxmlformats.org/officeDocument/2006/relationships/footer" Target="/word/footer1.xml" Id="R0c4c4e5ad1f04a92" /></Relationships>
</file>