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9f2f0f4a44e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ALTIBILGLASS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ALTIBILGLASS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f4fcc30da14873"/>
      <w:footerReference xmlns:r="http://schemas.openxmlformats.org/officeDocument/2006/relationships" w:type="default" r:id="R17955c7fc0b7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ALTIBILGLASS AS   ·   Org.nr 899 266 242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ALTIBILGLASS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4fcc30da14873" /><Relationship Type="http://schemas.openxmlformats.org/officeDocument/2006/relationships/footer" Target="/word/footer1.xml" Id="R17955c7fc0b74d6f" /></Relationships>
</file>