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cade705eb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HJEM TIL 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HJEM TIL 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1a3a521354cfb"/>
      <w:footerReference xmlns:r="http://schemas.openxmlformats.org/officeDocument/2006/relationships" w:type="default" r:id="Rb79e0f083ed7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HJEM TIL OSS AS   ·   Org.nr 897 934 272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HJEM TIL 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1a3a521354cfb" /><Relationship Type="http://schemas.openxmlformats.org/officeDocument/2006/relationships/footer" Target="/word/footer1.xml" Id="Rb79e0f083ed74f1b" /></Relationships>
</file>