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42c23305a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UBJ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UBJ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c507d58fe41d8"/>
      <w:footerReference xmlns:r="http://schemas.openxmlformats.org/officeDocument/2006/relationships" w:type="default" r:id="R2ec8ccc07cdf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UBJ HAUGESUND AS   ·   Org.nr 897 901 862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UBJ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c507d58fe41d8" /><Relationship Type="http://schemas.openxmlformats.org/officeDocument/2006/relationships/footer" Target="/word/footer1.xml" Id="R2ec8ccc07cdf4ea9" /></Relationships>
</file>