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4b710d06a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9ab6f6af74e87"/>
      <w:footerReference xmlns:r="http://schemas.openxmlformats.org/officeDocument/2006/relationships" w:type="default" r:id="Rf4bb52ac7b6d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ÅDALEN INVEST AS   ·   Org.nr 897 664 372   ·   Trøskenveien 76   ·   1708 SARPSBORG   ·   maja@landegaard.no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9ab6f6af74e87" /><Relationship Type="http://schemas.openxmlformats.org/officeDocument/2006/relationships/footer" Target="/word/footer1.xml" Id="Rf4bb52ac7b6d4cb4" /></Relationships>
</file>