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66975d7a9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f9c18af2045de"/>
      <w:footerReference xmlns:r="http://schemas.openxmlformats.org/officeDocument/2006/relationships" w:type="default" r:id="Rbd812ad500b7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OMAS HOLDING AS   ·   Org.nr 896 952 382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f9c18af2045de" /><Relationship Type="http://schemas.openxmlformats.org/officeDocument/2006/relationships/footer" Target="/word/footer1.xml" Id="Rbd812ad500b74a9c" /></Relationships>
</file>