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8eecfd43c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COFOUNDER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COFOUNDER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3fb8ba8a5496e"/>
      <w:footerReference xmlns:r="http://schemas.openxmlformats.org/officeDocument/2006/relationships" w:type="default" r:id="R377c95f0c2f8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COFOUNDER MANAGEMENT AS   ·   Org.nr 896 848 402   ·   Nordre gate 18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COFOUNDER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3fb8ba8a5496e" /><Relationship Type="http://schemas.openxmlformats.org/officeDocument/2006/relationships/footer" Target="/word/footer1.xml" Id="R377c95f0c2f84925" /></Relationships>
</file>