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b34f825a6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SØRBYEN EIENDOM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SØRBYEN EIENDOM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f4986365d4d88"/>
      <w:footerReference xmlns:r="http://schemas.openxmlformats.org/officeDocument/2006/relationships" w:type="default" r:id="R9750e807ce05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SØRBYEN EIENDOM BRØNNØYSUND AS   ·   Org.nr 896 005 162   ·   Ytre Høgåsvei 18   ·   8904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SØRBYEN EIENDOM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f4986365d4d88" /><Relationship Type="http://schemas.openxmlformats.org/officeDocument/2006/relationships/footer" Target="/word/footer1.xml" Id="R9750e807ce0549a0" /></Relationships>
</file>