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574def30c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f30d18bce4e8d"/>
      <w:footerReference xmlns:r="http://schemas.openxmlformats.org/officeDocument/2006/relationships" w:type="default" r:id="R00adf96b3c99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BEGRAVELSESBYRÅ AS   ·   Org.nr 894 803 312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f30d18bce4e8d" /><Relationship Type="http://schemas.openxmlformats.org/officeDocument/2006/relationships/footer" Target="/word/footer1.xml" Id="R00adf96b3c994bac" /></Relationships>
</file>