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d1cac0d5a42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BOLT COMMUNICATION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BOLT COMMUNICATION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cb3b0ea6844a8"/>
      <w:footerReference xmlns:r="http://schemas.openxmlformats.org/officeDocument/2006/relationships" w:type="default" r:id="R66ce73bde713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BOLT COMMUNICATION AS   ·   Org.nr 894 433 892   ·   Fornebuveien 33   ·   1366 LYSAKER   ·   www.boltcommunication.no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BOLT COMMUNICATION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cb3b0ea6844a8" /><Relationship Type="http://schemas.openxmlformats.org/officeDocument/2006/relationships/footer" Target="/word/footer1.xml" Id="R66ce73bde7134471" /></Relationships>
</file>