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e4f0c81a1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CAABY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09571998ebe544a2"/>
      <w:footerReference xmlns:r="http://schemas.openxmlformats.org/officeDocument/2006/relationships" w:type="default" r:id="R201ca555643d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71998ebe544a2" /><Relationship Type="http://schemas.openxmlformats.org/officeDocument/2006/relationships/footer" Target="/word/footer1.xml" Id="R201ca555643d4fac" /></Relationships>
</file>