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cb5636056746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0fe9eb05c8417e"/>
      <w:footerReference xmlns:r="http://schemas.openxmlformats.org/officeDocument/2006/relationships" w:type="default" r:id="R1a22c64287684b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UTO AS   ·   Org.nr 891 622 112   ·   Strandveien 50   ·   1366 LYSAKER   ·   Tlf. 67 11 98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0fe9eb05c8417e" /><Relationship Type="http://schemas.openxmlformats.org/officeDocument/2006/relationships/footer" Target="/word/footer1.xml" Id="R1a22c64287684b09" /></Relationships>
</file>