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3452bd19be47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KOMMANDØR OTTO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KOMMANDØR OTTO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57d232b813497d"/>
      <w:footerReference xmlns:r="http://schemas.openxmlformats.org/officeDocument/2006/relationships" w:type="default" r:id="Rab44724751fd49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KOMMANDØR OTTO AS   ·   Org.nr 891 058 632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KOMMANDØR OTTO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57d232b813497d" /><Relationship Type="http://schemas.openxmlformats.org/officeDocument/2006/relationships/footer" Target="/word/footer1.xml" Id="Rab44724751fd4972" /></Relationships>
</file>