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21ec7ffec274dfe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COOP NORGE GRORUD EIENDOM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COOP NORGE GRORUD EIENDOM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5d4c12239cf94041"/>
      <w:footerReference xmlns:r="http://schemas.openxmlformats.org/officeDocument/2006/relationships" w:type="default" r:id="R326ae71c4db2402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COOP NORGE GRORUD EIENDOM AS   ·   Org.nr 890 191 312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COOP NORGE GRORUD EIENDOM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d4c12239cf94041" /><Relationship Type="http://schemas.openxmlformats.org/officeDocument/2006/relationships/footer" Target="/word/footer1.xml" Id="R326ae71c4db2402b" /></Relationships>
</file>