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fd8bee040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HANNISDAL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HANNISDAL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ab0d47da2431d"/>
      <w:footerReference xmlns:r="http://schemas.openxmlformats.org/officeDocument/2006/relationships" w:type="default" r:id="R6409516ece6e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HANNISDAL PRODUKTER AS   ·   Org.nr 889 549 092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HANNISDAL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ab0d47da2431d" /><Relationship Type="http://schemas.openxmlformats.org/officeDocument/2006/relationships/footer" Target="/word/footer1.xml" Id="R6409516ece6e4501" /></Relationships>
</file>