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d4230def7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8718e190e94041"/>
      <w:footerReference xmlns:r="http://schemas.openxmlformats.org/officeDocument/2006/relationships" w:type="default" r:id="Rcadd468f08ea4b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MOTOR AS   ·   Org.nr 889 502 622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8718e190e94041" /><Relationship Type="http://schemas.openxmlformats.org/officeDocument/2006/relationships/footer" Target="/word/footer1.xml" Id="Rcadd468f08ea4b0c" /></Relationships>
</file>