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1da7c097274a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1708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Gol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Gol,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1708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2a0725f76b4776"/>
      <w:footerReference xmlns:r="http://schemas.openxmlformats.org/officeDocument/2006/relationships" w:type="default" r:id="R471a1839299646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1708 HOLDING AS   ·   Org.nr 889 237 112   ·   Heradvegen 277   ·   3550 GOL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1708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2a0725f76b4776" /><Relationship Type="http://schemas.openxmlformats.org/officeDocument/2006/relationships/footer" Target="/word/footer1.xml" Id="R471a1839299646e4" /></Relationships>
</file>