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f8b90813ca4b3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NEJ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NEJ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4db3fcdb75b4878"/>
      <w:footerReference xmlns:r="http://schemas.openxmlformats.org/officeDocument/2006/relationships" w:type="default" r:id="Rbbe2f36d8e9541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NEJ INVEST AS   ·   Org.nr 889 145 072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NEJ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db3fcdb75b4878" /><Relationship Type="http://schemas.openxmlformats.org/officeDocument/2006/relationships/footer" Target="/word/footer1.xml" Id="Rbbe2f36d8e954156" /></Relationships>
</file>