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0f5ecf693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22e85b09846ef"/>
      <w:footerReference xmlns:r="http://schemas.openxmlformats.org/officeDocument/2006/relationships" w:type="default" r:id="R9e8bb0a3d798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INDUSTRIER AS   ·   Org.nr 888 724 192   ·   Rognerudveien 32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22e85b09846ef" /><Relationship Type="http://schemas.openxmlformats.org/officeDocument/2006/relationships/footer" Target="/word/footer1.xml" Id="R9e8bb0a3d7984585" /></Relationships>
</file>