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9ccfb4adb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T&amp;L CLOTHING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T&amp;L CLOTHING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875f1badb4752"/>
      <w:footerReference xmlns:r="http://schemas.openxmlformats.org/officeDocument/2006/relationships" w:type="default" r:id="R14f93f24881f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T&amp;L CLOTHING AS   ·   Org.nr 886 818 092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T&amp;L CLOTHING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875f1badb4752" /><Relationship Type="http://schemas.openxmlformats.org/officeDocument/2006/relationships/footer" Target="/word/footer1.xml" Id="R14f93f24881f4ba7" /></Relationships>
</file>