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455cbac52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VEGA SJØFARM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VEGA SJØFARM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bca7994344148"/>
      <w:footerReference xmlns:r="http://schemas.openxmlformats.org/officeDocument/2006/relationships" w:type="default" r:id="R35c66b121d67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VEGA SJØFARM AS   ·   Org.nr 885 228 682   ·   Igerøyveien 178   ·   8986 VEGA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VEGA SJØFARM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bca7994344148" /><Relationship Type="http://schemas.openxmlformats.org/officeDocument/2006/relationships/footer" Target="/word/footer1.xml" Id="R35c66b121d6743d9" /></Relationships>
</file>