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b7eadfbb1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6b546aaf44409"/>
      <w:footerReference xmlns:r="http://schemas.openxmlformats.org/officeDocument/2006/relationships" w:type="default" r:id="R1a2c80d77a08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ENERGI AS   ·   Org.nr 883 204 832   ·   Gjørtlervegen 14   ·   7021 TRONDHEIM   ·   Tlf. 98 09 22 22   ·   utne@renenergi.as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6b546aaf44409" /><Relationship Type="http://schemas.openxmlformats.org/officeDocument/2006/relationships/footer" Target="/word/footer1.xml" Id="R1a2c80d77a084f70" /></Relationships>
</file>