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101c9e757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542db5e5642ca"/>
      <w:footerReference xmlns:r="http://schemas.openxmlformats.org/officeDocument/2006/relationships" w:type="default" r:id="Rb50c19cd3fc5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542db5e5642ca" /><Relationship Type="http://schemas.openxmlformats.org/officeDocument/2006/relationships/footer" Target="/word/footer1.xml" Id="Rb50c19cd3fc54df7" /></Relationships>
</file>