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35cef4584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e8b1e9c874a90"/>
      <w:footerReference xmlns:r="http://schemas.openxmlformats.org/officeDocument/2006/relationships" w:type="default" r:id="Re258b242af02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 NILSEN AS   ·   Org.nr 879 728 142   ·   Grev Wedels gate 24   ·   3179 ÅSGÅRDSTRAND   ·   Tlf. 33 08 15 71   ·   post@baker-nilsen.no   ·   www.baker-nilsen.no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e8b1e9c874a90" /><Relationship Type="http://schemas.openxmlformats.org/officeDocument/2006/relationships/footer" Target="/word/footer1.xml" Id="Re258b242af02446a" /></Relationships>
</file>