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89c1147a2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SJØSTRØM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SJØSTRØM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53f0b9095045fb"/>
      <w:footerReference xmlns:r="http://schemas.openxmlformats.org/officeDocument/2006/relationships" w:type="default" r:id="R7fdd09663f4d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SJØSTRØM AS   ·   Org.nr 855 440 482   ·   Eidsvågbakken 1   ·   5105 EIDSVÅG I ÅSANE   ·   Tlf. 55 39 24 90   ·   edmund@varmeogbad.no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SJØSTRØM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3f0b9095045fb" /><Relationship Type="http://schemas.openxmlformats.org/officeDocument/2006/relationships/footer" Target="/word/footer1.xml" Id="R7fdd09663f4d40a7" /></Relationships>
</file>