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0e906ca0d41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9a11c237442bd"/>
      <w:footerReference xmlns:r="http://schemas.openxmlformats.org/officeDocument/2006/relationships" w:type="default" r:id="R4237a024aeab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 AS   ·   Org.nr 836 040 112   ·   Åsheimbrekkene 38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9a11c237442bd" /><Relationship Type="http://schemas.openxmlformats.org/officeDocument/2006/relationships/footer" Target="/word/footer1.xml" Id="R4237a024aeab47df" /></Relationships>
</file>