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f385db17724c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H.ÅRDAL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Sogndal, 20.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H.ÅRDAL AS</w:t>
      </w:r>
    </w:p>
    <w:sectPr>
      <w:headerReference xmlns:r="http://schemas.openxmlformats.org/officeDocument/2006/relationships" w:type="default" r:id="Rb3906ac7425d4f71"/>
      <w:footerReference xmlns:r="http://schemas.openxmlformats.org/officeDocument/2006/relationships" w:type="default" r:id="Ra539498537ec4b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H.ÅRDAL AS   ·   Org.nr 835 428 362   ·   Rutlinslid 3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H.ÅRDAL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906ac7425d4f71" /><Relationship Type="http://schemas.openxmlformats.org/officeDocument/2006/relationships/footer" Target="/word/footer1.xml" Id="Ra539498537ec4b74" /></Relationships>
</file>