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de335f2d9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HAFF INVEST AS</w:t>
      </w:r>
    </w:p>
    <w:sectPr>
      <w:headerReference xmlns:r="http://schemas.openxmlformats.org/officeDocument/2006/relationships" w:type="default" r:id="R422f434129584256"/>
      <w:footerReference xmlns:r="http://schemas.openxmlformats.org/officeDocument/2006/relationships" w:type="default" r:id="R88405cf2ac00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f434129584256" /><Relationship Type="http://schemas.openxmlformats.org/officeDocument/2006/relationships/footer" Target="/word/footer1.xml" Id="R88405cf2ac004c96" /></Relationships>
</file>