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556f1e71e846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IMJ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Nordkisa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Nordkisa,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IMJ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30649e53074fe6"/>
      <w:footerReference xmlns:r="http://schemas.openxmlformats.org/officeDocument/2006/relationships" w:type="default" r:id="R5f31f16f47ab4a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IMJ AS   ·   Org.nr 828 297 732   ·   c/o Ida Marie Jahren, Lisletta 10   ·   2055 NORDKISA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IMJ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30649e53074fe6" /><Relationship Type="http://schemas.openxmlformats.org/officeDocument/2006/relationships/footer" Target="/word/footer1.xml" Id="R5f31f16f47ab4a7d" /></Relationships>
</file>