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aeb0b3472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FLEXIBLE BUILDING SYSTEMS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FLEXIBLE BUILDING SYSTEMS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af8d755ba4260"/>
      <w:footerReference xmlns:r="http://schemas.openxmlformats.org/officeDocument/2006/relationships" w:type="default" r:id="R3e884db66575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FLEXIBLE BUILDING SYSTEMS INTERNATIONAL AS   ·   Org.nr 828 266 152   ·   c/o Jan Arne Hansen, Tord Pedersens gate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FLEXIBLE BUILDING SYSTEMS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af8d755ba4260" /><Relationship Type="http://schemas.openxmlformats.org/officeDocument/2006/relationships/footer" Target="/word/footer1.xml" Id="R3e884db665754c41" /></Relationships>
</file>