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e5f11160f04d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FORVIS MAZARS OUTSOURCING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FORVIS MAZARS OUTSOURCING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351d40c8694bce"/>
      <w:footerReference xmlns:r="http://schemas.openxmlformats.org/officeDocument/2006/relationships" w:type="default" r:id="Rf07e820fea9b4a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FORVIS MAZARS OUTSOURCING AS   ·   Org.nr 828 044 702   ·   c/o Mazars AS, Fridtjof Nansens vei 19   ·   0369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FORVIS MAZARS OUTSOURCING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351d40c8694bce" /><Relationship Type="http://schemas.openxmlformats.org/officeDocument/2006/relationships/footer" Target="/word/footer1.xml" Id="Rf07e820fea9b4ab9" /></Relationships>
</file>