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86e14af7d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SISTE STRØK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SISTE STRØK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e0e8a26e643e3"/>
      <w:footerReference xmlns:r="http://schemas.openxmlformats.org/officeDocument/2006/relationships" w:type="default" r:id="Re8ae8912cfcb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SISTE STRØK AS   ·   Org.nr 825 511 792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SISTE STRØK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e0e8a26e643e3" /><Relationship Type="http://schemas.openxmlformats.org/officeDocument/2006/relationships/footer" Target="/word/footer1.xml" Id="Re8ae8912cfcb48ad" /></Relationships>
</file>