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330048c264d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GRK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GRK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76546cb0d340f7"/>
      <w:footerReference xmlns:r="http://schemas.openxmlformats.org/officeDocument/2006/relationships" w:type="default" r:id="Rfb7f9e7f565e47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GRK BYGGSERVICE AS   ·   Org.nr 824 329 672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76546cb0d340f7" /><Relationship Type="http://schemas.openxmlformats.org/officeDocument/2006/relationships/footer" Target="/word/footer1.xml" Id="Rfb7f9e7f565e476d" /></Relationships>
</file>