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fd3139c1147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FORSAND GLASSEMBALASJE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Forsand,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FORSAND GLASSEMBALASJE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23c9aa253f4128"/>
      <w:footerReference xmlns:r="http://schemas.openxmlformats.org/officeDocument/2006/relationships" w:type="default" r:id="R44843489cebb4f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FORSAND GLASSEMBALASJE AS   ·   Org.nr 822 809 642   ·   Myrbakken 49   ·   4110 FORSAND   ·   zouheir.labidi@gmail.com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FORSAND GLASSEMBALASJE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23c9aa253f4128" /><Relationship Type="http://schemas.openxmlformats.org/officeDocument/2006/relationships/footer" Target="/word/footer1.xml" Id="R44843489cebb4f65" /></Relationships>
</file>