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217ccc8ed4a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ERIB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ERIB AS</w:t>
      </w:r>
    </w:p>
    <w:sectPr>
      <w:headerReference xmlns:r="http://schemas.openxmlformats.org/officeDocument/2006/relationships" w:type="default" r:id="Re4218f629e1042ac"/>
      <w:footerReference xmlns:r="http://schemas.openxmlformats.org/officeDocument/2006/relationships" w:type="default" r:id="R007fd8205561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ERIB AS   ·   Org.nr 821 651 972   ·   Huldervegen 131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18f629e1042ac" /><Relationship Type="http://schemas.openxmlformats.org/officeDocument/2006/relationships/footer" Target="/word/footer1.xml" Id="R007fd8205561451a" /></Relationships>
</file>