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aa6a9a28174d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TROPISK IMPORT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TROPISK IMPORT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7b93244e6e4677"/>
      <w:footerReference xmlns:r="http://schemas.openxmlformats.org/officeDocument/2006/relationships" w:type="default" r:id="R541e75c8280d4c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TROPISK IMPORT AS   ·   Org.nr 821 593 972   ·   Austrheimsgrenda 26   ·   5516 HAUGESUND   ·   roy@tropiskimport.no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TROPISK IMPORT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7b93244e6e4677" /><Relationship Type="http://schemas.openxmlformats.org/officeDocument/2006/relationships/footer" Target="/word/footer1.xml" Id="R541e75c8280d4ca1" /></Relationships>
</file>