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9f2554369e47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Horten,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HBP PROSJEKT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HBP PROSJEKT AS</w:t>
      </w:r>
    </w:p>
    <w:sectPr>
      <w:headerReference xmlns:r="http://schemas.openxmlformats.org/officeDocument/2006/relationships" w:type="default" r:id="R7c2b6f64cac64210"/>
      <w:footerReference xmlns:r="http://schemas.openxmlformats.org/officeDocument/2006/relationships" w:type="default" r:id="Rec895d946b1b47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HBP PROSJEKT AS   ·   Org.nr 821 069 572   ·   Rørestrandsveien 21B   ·   3186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HBP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2b6f64cac64210" /><Relationship Type="http://schemas.openxmlformats.org/officeDocument/2006/relationships/footer" Target="/word/footer1.xml" Id="Rec895d946b1b47b6" /></Relationships>
</file>